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08" w:rsidRDefault="00175908" w:rsidP="00175908">
      <w:pPr>
        <w:pStyle w:val="1Program"/>
      </w:pPr>
      <w:r>
        <w:fldChar w:fldCharType="begin"/>
      </w:r>
      <w:r>
        <w:instrText>xe "A.A.S. Degree, Digital Media Communications"</w:instrText>
      </w:r>
      <w:r>
        <w:fldChar w:fldCharType="end"/>
      </w:r>
      <w:r>
        <w:fldChar w:fldCharType="begin"/>
      </w:r>
      <w:r>
        <w:instrText>xe "Digital Media Communications, A.A.S. Degree"</w:instrText>
      </w:r>
      <w:r>
        <w:fldChar w:fldCharType="end"/>
      </w:r>
      <w:r w:rsidRPr="006D7E90">
        <w:rPr>
          <w:color w:val="FF0000"/>
        </w:rPr>
        <w:t>Digital Media Communications</w:t>
      </w:r>
    </w:p>
    <w:p w:rsidR="00175908" w:rsidRDefault="00175908" w:rsidP="00175908">
      <w:pPr>
        <w:pStyle w:val="DegreeorCertificate"/>
      </w:pPr>
      <w:r>
        <w:t>Associate of Applied Science Degree</w:t>
      </w:r>
    </w:p>
    <w:p w:rsidR="00175908" w:rsidRDefault="00175908" w:rsidP="00175908">
      <w:pPr>
        <w:pStyle w:val="ProgramCode"/>
      </w:pPr>
      <w:r>
        <w:t>Program code: AAS.DMC1</w:t>
      </w:r>
    </w:p>
    <w:p w:rsidR="00175908" w:rsidRDefault="00175908" w:rsidP="00175908">
      <w:pPr>
        <w:pStyle w:val="4programsubhead"/>
      </w:pPr>
    </w:p>
    <w:p w:rsidR="00175908" w:rsidRDefault="00175908" w:rsidP="00175908">
      <w:pPr>
        <w:pStyle w:val="4programsubhead"/>
      </w:pPr>
    </w:p>
    <w:p w:rsidR="00175908" w:rsidRDefault="00175908" w:rsidP="00175908">
      <w:pPr>
        <w:pStyle w:val="4programsubhead"/>
      </w:pPr>
      <w:r>
        <w:t>PROGRAM OUTCOMES</w:t>
      </w:r>
    </w:p>
    <w:p w:rsidR="00175908" w:rsidRDefault="00175908" w:rsidP="00175908">
      <w:pPr>
        <w:pStyle w:val="Body"/>
      </w:pPr>
      <w:r>
        <w:t>Upon successful completion of this program, students should be able to:</w:t>
      </w:r>
    </w:p>
    <w:p w:rsidR="00175908" w:rsidRDefault="00175908" w:rsidP="00175908">
      <w:pPr>
        <w:pStyle w:val="ASBullet1"/>
      </w:pPr>
      <w:r>
        <w:t>•</w:t>
      </w:r>
      <w:r>
        <w:tab/>
        <w:t>employ concepts and use terminology reflecting an understanding of two-dimensional design fundamentals in the context of completed digital media design and/or artistic projects;</w:t>
      </w:r>
    </w:p>
    <w:p w:rsidR="00175908" w:rsidRDefault="00175908" w:rsidP="00175908">
      <w:pPr>
        <w:pStyle w:val="ASBullet1"/>
      </w:pPr>
      <w:r>
        <w:t>•</w:t>
      </w:r>
      <w:r>
        <w:tab/>
        <w:t>produce media that demonstrates preparedness for entry into a field related to one of the DMC focus areas and present the work for potential professional o</w:t>
      </w:r>
      <w:bookmarkStart w:id="0" w:name="_GoBack"/>
      <w:bookmarkEnd w:id="0"/>
      <w:r>
        <w:t>pportunities;</w:t>
      </w:r>
    </w:p>
    <w:p w:rsidR="00175908" w:rsidRDefault="00175908" w:rsidP="00175908">
      <w:pPr>
        <w:pStyle w:val="ASBullet1"/>
      </w:pPr>
      <w:r>
        <w:t>•</w:t>
      </w:r>
      <w:r>
        <w:tab/>
        <w:t>critically analyze and discuss digital media works in the context of mass media and society;</w:t>
      </w:r>
    </w:p>
    <w:p w:rsidR="00175908" w:rsidRDefault="00175908" w:rsidP="00175908">
      <w:pPr>
        <w:pStyle w:val="ASBullet1"/>
      </w:pPr>
      <w:r>
        <w:t>•</w:t>
      </w:r>
      <w:r>
        <w:tab/>
        <w:t>demonstrate an awareness of ethical and legal considerations involved when creating digital media works; including basic professional skills related to documentation and rights licensing for copyright, fair use, etc.;</w:t>
      </w:r>
    </w:p>
    <w:p w:rsidR="00175908" w:rsidRDefault="00175908" w:rsidP="00175908">
      <w:pPr>
        <w:pStyle w:val="ASBullet1"/>
      </w:pPr>
      <w:r>
        <w:t>•</w:t>
      </w:r>
      <w:r>
        <w:tab/>
        <w:t>complete digital media video projects illustrating professional entry-level competence in planning, production, and editing tools and techniques;</w:t>
      </w:r>
    </w:p>
    <w:p w:rsidR="00175908" w:rsidRDefault="00175908" w:rsidP="00175908">
      <w:pPr>
        <w:pStyle w:val="ASBullet1"/>
      </w:pPr>
      <w:r w:rsidRPr="007E3DE4">
        <w:t>•</w:t>
      </w:r>
      <w:r w:rsidRPr="007E3DE4">
        <w:tab/>
        <w:t xml:space="preserve">create </w:t>
      </w:r>
      <w:r w:rsidRPr="00CA3F44">
        <w:rPr>
          <w:strike/>
          <w:color w:val="00B050"/>
        </w:rPr>
        <w:t>or contribute to a comprehensive</w:t>
      </w:r>
      <w:r w:rsidRPr="00CA3F44">
        <w:rPr>
          <w:color w:val="00B050"/>
        </w:rPr>
        <w:t xml:space="preserve"> </w:t>
      </w:r>
      <w:r w:rsidR="00CA3F44">
        <w:t xml:space="preserve">a </w:t>
      </w:r>
      <w:r w:rsidRPr="007E3DE4">
        <w:t xml:space="preserve">digital media </w:t>
      </w:r>
      <w:r w:rsidR="00CA3F44">
        <w:t xml:space="preserve">portfolio </w:t>
      </w:r>
      <w:r w:rsidRPr="00E17DB6">
        <w:rPr>
          <w:strike/>
          <w:color w:val="00B050"/>
        </w:rPr>
        <w:t>project</w:t>
      </w:r>
      <w:r w:rsidRPr="00E17DB6">
        <w:rPr>
          <w:color w:val="00B050"/>
        </w:rPr>
        <w:t xml:space="preserve"> </w:t>
      </w:r>
      <w:r w:rsidRPr="007E3DE4">
        <w:t xml:space="preserve">in a way that showcases specialized skills in one or more of the following focus areas: Motion Graphics &amp; Computer Animation, </w:t>
      </w:r>
      <w:r w:rsidRPr="007E3DE4">
        <w:rPr>
          <w:strike/>
          <w:color w:val="00B050"/>
        </w:rPr>
        <w:t>Web Design</w:t>
      </w:r>
      <w:r w:rsidRPr="007E3DE4">
        <w:t xml:space="preserve">, Journalism, </w:t>
      </w:r>
      <w:r w:rsidRPr="007E3DE4">
        <w:rPr>
          <w:strike/>
          <w:color w:val="00B050"/>
        </w:rPr>
        <w:t>Film Studies</w:t>
      </w:r>
      <w:r w:rsidRPr="007E3DE4">
        <w:t xml:space="preserve">, Video Production, </w:t>
      </w:r>
      <w:r w:rsidRPr="007E3DE4">
        <w:rPr>
          <w:strike/>
          <w:color w:val="00B050"/>
        </w:rPr>
        <w:t>Audio &amp; Sound Engineering,</w:t>
      </w:r>
      <w:r w:rsidRPr="007E3DE4">
        <w:rPr>
          <w:color w:val="00B050"/>
        </w:rPr>
        <w:t xml:space="preserve"> </w:t>
      </w:r>
      <w:r w:rsidR="00CA3F44" w:rsidRPr="008D6433">
        <w:rPr>
          <w:color w:val="00B050"/>
        </w:rPr>
        <w:t xml:space="preserve">and </w:t>
      </w:r>
      <w:r w:rsidRPr="007E3DE4">
        <w:t>Music &amp; Sound for Media.</w:t>
      </w:r>
    </w:p>
    <w:p w:rsidR="00B97359" w:rsidRDefault="00B97359"/>
    <w:sectPr w:rsidR="00B9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Heavy">
    <w:altName w:val="Avenir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MediumOblique">
    <w:altName w:val="Avenir Medium Obliq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08"/>
    <w:rsid w:val="00175908"/>
    <w:rsid w:val="008D6433"/>
    <w:rsid w:val="00B97359"/>
    <w:rsid w:val="00CA3F44"/>
    <w:rsid w:val="00E1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DEEA"/>
  <w15:chartTrackingRefBased/>
  <w15:docId w15:val="{6F06506A-D344-468C-A881-2603B38C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75908"/>
    <w:pPr>
      <w:widowControl w:val="0"/>
      <w:autoSpaceDE w:val="0"/>
      <w:autoSpaceDN w:val="0"/>
      <w:adjustRightInd w:val="0"/>
      <w:spacing w:after="60" w:line="220" w:lineRule="atLeast"/>
      <w:textAlignment w:val="center"/>
    </w:pPr>
    <w:rPr>
      <w:rFonts w:ascii="MinionPro-Regular" w:eastAsiaTheme="minorEastAsia" w:hAnsi="MinionPro-Regular" w:cs="MinionPro-Regular"/>
      <w:color w:val="000000"/>
      <w:sz w:val="20"/>
      <w:szCs w:val="20"/>
    </w:rPr>
  </w:style>
  <w:style w:type="paragraph" w:customStyle="1" w:styleId="4programsubhead">
    <w:name w:val="4program subhead"/>
    <w:basedOn w:val="Body"/>
    <w:uiPriority w:val="99"/>
    <w:rsid w:val="00175908"/>
    <w:pPr>
      <w:keepNext/>
      <w:tabs>
        <w:tab w:val="left" w:pos="360"/>
        <w:tab w:val="right" w:pos="4980"/>
      </w:tabs>
      <w:spacing w:before="60" w:after="0" w:line="200" w:lineRule="atLeast"/>
    </w:pPr>
    <w:rPr>
      <w:rFonts w:ascii="Avenir-Heavy" w:hAnsi="Avenir-Heavy" w:cs="Avenir-Heavy"/>
      <w:caps/>
      <w:sz w:val="18"/>
      <w:szCs w:val="18"/>
    </w:rPr>
  </w:style>
  <w:style w:type="paragraph" w:customStyle="1" w:styleId="ASBullet1">
    <w:name w:val="AS Bullet 1"/>
    <w:basedOn w:val="Body"/>
    <w:uiPriority w:val="99"/>
    <w:rsid w:val="00175908"/>
    <w:pPr>
      <w:tabs>
        <w:tab w:val="left" w:pos="240"/>
      </w:tabs>
      <w:spacing w:after="20"/>
      <w:ind w:left="240" w:hanging="240"/>
    </w:pPr>
  </w:style>
  <w:style w:type="paragraph" w:customStyle="1" w:styleId="1Program">
    <w:name w:val="1Program"/>
    <w:basedOn w:val="Normal"/>
    <w:uiPriority w:val="99"/>
    <w:rsid w:val="00175908"/>
    <w:pPr>
      <w:widowControl w:val="0"/>
      <w:pBdr>
        <w:bottom w:val="single" w:sz="8" w:space="9" w:color="A50B32"/>
      </w:pBdr>
      <w:suppressAutoHyphens/>
      <w:autoSpaceDE w:val="0"/>
      <w:autoSpaceDN w:val="0"/>
      <w:adjustRightInd w:val="0"/>
      <w:spacing w:before="160" w:after="240" w:line="360" w:lineRule="atLeast"/>
      <w:jc w:val="center"/>
      <w:textAlignment w:val="center"/>
    </w:pPr>
    <w:rPr>
      <w:rFonts w:ascii="Avenir-Heavy" w:eastAsiaTheme="minorEastAsia" w:hAnsi="Avenir-Heavy" w:cs="Avenir-Heavy"/>
      <w:color w:val="142667"/>
      <w:sz w:val="34"/>
      <w:szCs w:val="34"/>
    </w:rPr>
  </w:style>
  <w:style w:type="paragraph" w:customStyle="1" w:styleId="DegreeorCertificate">
    <w:name w:val="Degree or Certificate"/>
    <w:basedOn w:val="Normal"/>
    <w:uiPriority w:val="99"/>
    <w:rsid w:val="00175908"/>
    <w:pPr>
      <w:keepNext/>
      <w:widowControl w:val="0"/>
      <w:tabs>
        <w:tab w:val="right" w:pos="4950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Avenir-MediumOblique" w:eastAsiaTheme="minorEastAsia" w:hAnsi="Avenir-MediumOblique" w:cs="Avenir-MediumOblique"/>
      <w:i/>
      <w:iCs/>
      <w:color w:val="000000"/>
    </w:rPr>
  </w:style>
  <w:style w:type="paragraph" w:customStyle="1" w:styleId="ProgramCode">
    <w:name w:val="Program Code"/>
    <w:basedOn w:val="Normal"/>
    <w:uiPriority w:val="99"/>
    <w:rsid w:val="00175908"/>
    <w:pPr>
      <w:keepNext/>
      <w:widowControl w:val="0"/>
      <w:tabs>
        <w:tab w:val="right" w:pos="4950"/>
      </w:tabs>
      <w:suppressAutoHyphens/>
      <w:autoSpaceDE w:val="0"/>
      <w:autoSpaceDN w:val="0"/>
      <w:adjustRightInd w:val="0"/>
      <w:spacing w:before="120" w:after="80" w:line="180" w:lineRule="atLeast"/>
      <w:textAlignment w:val="center"/>
    </w:pPr>
    <w:rPr>
      <w:rFonts w:ascii="Avenir-Heavy" w:eastAsiaTheme="minorEastAsia" w:hAnsi="Avenir-Heavy" w:cs="Avenir-Heavy"/>
      <w:cap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Megan Feagles</cp:lastModifiedBy>
  <cp:revision>5</cp:revision>
  <dcterms:created xsi:type="dcterms:W3CDTF">2018-10-12T16:53:00Z</dcterms:created>
  <dcterms:modified xsi:type="dcterms:W3CDTF">2018-10-12T17:09:00Z</dcterms:modified>
</cp:coreProperties>
</file>